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4C9" w:rsidRPr="0031559D" w:rsidRDefault="000B04C9" w:rsidP="000B04C9">
      <w:pPr>
        <w:tabs>
          <w:tab w:val="left" w:pos="5387"/>
        </w:tabs>
        <w:spacing w:line="300" w:lineRule="auto"/>
        <w:ind w:right="17"/>
        <w:jc w:val="right"/>
        <w:rPr>
          <w:rFonts w:asciiTheme="minorHAnsi" w:hAnsiTheme="minorHAnsi" w:cstheme="minorHAnsi"/>
          <w:b/>
          <w:color w:val="000000"/>
        </w:rPr>
      </w:pPr>
      <w:r w:rsidRPr="008A61B4">
        <w:rPr>
          <w:rFonts w:asciiTheme="minorHAnsi" w:hAnsiTheme="minorHAnsi" w:cstheme="minorHAnsi"/>
          <w:b/>
          <w:color w:val="000000"/>
          <w:sz w:val="20"/>
        </w:rPr>
        <w:t xml:space="preserve">ZAŁĄCZNIK NR </w:t>
      </w:r>
      <w:r w:rsidR="00812E8E">
        <w:rPr>
          <w:rFonts w:asciiTheme="minorHAnsi" w:hAnsiTheme="minorHAnsi" w:cstheme="minorHAnsi"/>
          <w:b/>
          <w:color w:val="000000"/>
          <w:sz w:val="20"/>
        </w:rPr>
        <w:t>5</w:t>
      </w:r>
      <w:r>
        <w:rPr>
          <w:rFonts w:asciiTheme="minorHAnsi" w:hAnsiTheme="minorHAnsi" w:cstheme="minorHAnsi"/>
          <w:b/>
          <w:color w:val="000000"/>
          <w:sz w:val="20"/>
        </w:rPr>
        <w:t xml:space="preserve"> </w:t>
      </w:r>
      <w:r w:rsidRPr="008A61B4">
        <w:rPr>
          <w:rFonts w:asciiTheme="minorHAnsi" w:hAnsiTheme="minorHAnsi" w:cstheme="minorHAnsi"/>
          <w:b/>
          <w:color w:val="000000"/>
          <w:sz w:val="20"/>
        </w:rPr>
        <w:t>do Umowy nr……………………….</w:t>
      </w:r>
    </w:p>
    <w:p w:rsidR="000B04C9" w:rsidRDefault="000B04C9" w:rsidP="000B04C9">
      <w:pPr>
        <w:rPr>
          <w:rFonts w:cs="Calibri"/>
          <w:color w:val="000000"/>
          <w:sz w:val="20"/>
        </w:rPr>
      </w:pPr>
      <w:r w:rsidRPr="008A61B4">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0B04C9" w:rsidRPr="008A61B4" w:rsidRDefault="000B04C9" w:rsidP="00812E8E">
      <w:pPr>
        <w:jc w:val="center"/>
        <w:rPr>
          <w:rFonts w:cs="Calibri"/>
          <w:color w:val="000000"/>
          <w:sz w:val="20"/>
        </w:rPr>
      </w:pPr>
      <w:bookmarkStart w:id="0" w:name="_GoBack"/>
      <w:bookmarkEnd w:id="0"/>
      <w:r w:rsidRPr="008A61B4">
        <w:rPr>
          <w:rFonts w:cs="Calibri"/>
          <w:b/>
          <w:bCs/>
          <w:color w:val="000000"/>
          <w:sz w:val="20"/>
        </w:rPr>
        <w:t>KLAUZULA INFORMACYJNA PGE DYSTRYBUCJA S.A.</w:t>
      </w:r>
    </w:p>
    <w:p w:rsidR="000B04C9" w:rsidRDefault="000B04C9" w:rsidP="000B04C9">
      <w:pPr>
        <w:tabs>
          <w:tab w:val="left" w:pos="5387"/>
        </w:tabs>
        <w:ind w:right="15"/>
        <w:jc w:val="center"/>
        <w:rPr>
          <w:rFonts w:cs="Calibri"/>
          <w:b/>
          <w:bCs/>
          <w:color w:val="000000"/>
          <w:sz w:val="20"/>
        </w:rPr>
      </w:pPr>
      <w:r w:rsidRPr="008A61B4">
        <w:rPr>
          <w:rFonts w:cs="Calibri"/>
          <w:b/>
          <w:bCs/>
          <w:color w:val="000000"/>
          <w:sz w:val="20"/>
        </w:rPr>
        <w:t>(dla reprezentantów, w tym pełnomocników oraz osób wskazanych do współpracy)</w:t>
      </w:r>
    </w:p>
    <w:p w:rsidR="000B04C9" w:rsidRPr="008A61B4" w:rsidRDefault="000B04C9" w:rsidP="000B04C9">
      <w:pPr>
        <w:tabs>
          <w:tab w:val="left" w:pos="5387"/>
        </w:tabs>
        <w:ind w:right="15"/>
        <w:jc w:val="center"/>
        <w:rPr>
          <w:rFonts w:cs="Calibri"/>
          <w:b/>
          <w:bCs/>
          <w:color w:val="000000"/>
          <w:sz w:val="20"/>
        </w:rPr>
      </w:pPr>
    </w:p>
    <w:p w:rsidR="000B04C9" w:rsidRPr="008A61B4" w:rsidRDefault="000B04C9" w:rsidP="000B04C9">
      <w:pPr>
        <w:rPr>
          <w:rFonts w:cs="Calibri"/>
          <w:color w:val="000000"/>
          <w:sz w:val="20"/>
        </w:rPr>
      </w:pPr>
      <w:r w:rsidRPr="008A61B4">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A61B4">
        <w:rPr>
          <w:rFonts w:cs="Calibri"/>
          <w:b/>
          <w:bCs/>
          <w:color w:val="000000"/>
          <w:sz w:val="20"/>
        </w:rPr>
        <w:t>RODO</w:t>
      </w:r>
      <w:r w:rsidRPr="008A61B4">
        <w:rPr>
          <w:rFonts w:cs="Calibri"/>
          <w:color w:val="000000"/>
          <w:sz w:val="20"/>
        </w:rPr>
        <w:t>”) informujemy, że:</w:t>
      </w:r>
    </w:p>
    <w:p w:rsidR="000B04C9" w:rsidRDefault="000B04C9" w:rsidP="000B04C9">
      <w:pPr>
        <w:rPr>
          <w:rFonts w:cs="Calibri"/>
          <w:color w:val="000000"/>
          <w:sz w:val="20"/>
        </w:rPr>
      </w:pPr>
      <w:r w:rsidRPr="008A61B4">
        <w:rPr>
          <w:rFonts w:cs="Calibri"/>
          <w:b/>
          <w:bCs/>
          <w:color w:val="000000"/>
          <w:sz w:val="20"/>
        </w:rPr>
        <w:t>I.</w:t>
      </w:r>
      <w:r>
        <w:rPr>
          <w:rFonts w:cs="Calibri"/>
          <w:b/>
          <w:bCs/>
          <w:color w:val="000000"/>
          <w:sz w:val="20"/>
        </w:rPr>
        <w:t xml:space="preserve"> </w:t>
      </w:r>
      <w:r w:rsidRPr="008A61B4">
        <w:rPr>
          <w:rFonts w:cs="Calibri"/>
          <w:b/>
          <w:bCs/>
          <w:color w:val="000000"/>
          <w:sz w:val="20"/>
        </w:rPr>
        <w:t xml:space="preserve">Administratorem Pani/Pana danych osobowych </w:t>
      </w:r>
      <w:r w:rsidRPr="008A61B4">
        <w:rPr>
          <w:rFonts w:cs="Calibri"/>
          <w:color w:val="000000"/>
          <w:sz w:val="20"/>
        </w:rPr>
        <w:t>jest PGE Dystrybucja S.A. z siedzibą w Lublinie, ul. Garbarska 21A, 20-340 Lublin (zwana dalej ”</w:t>
      </w:r>
      <w:r w:rsidRPr="008A61B4">
        <w:rPr>
          <w:rFonts w:cs="Calibri"/>
          <w:b/>
          <w:bCs/>
          <w:color w:val="000000"/>
          <w:sz w:val="20"/>
        </w:rPr>
        <w:t>Spółką</w:t>
      </w:r>
      <w:r w:rsidRPr="008A61B4">
        <w:rPr>
          <w:rFonts w:cs="Calibri"/>
          <w:color w:val="000000"/>
          <w:sz w:val="20"/>
        </w:rPr>
        <w:t>”).</w:t>
      </w:r>
    </w:p>
    <w:p w:rsidR="000B04C9" w:rsidRPr="008A61B4" w:rsidRDefault="000B04C9" w:rsidP="000B04C9">
      <w:pPr>
        <w:rPr>
          <w:rFonts w:cs="Calibri"/>
          <w:color w:val="000000"/>
          <w:sz w:val="20"/>
        </w:rPr>
      </w:pPr>
    </w:p>
    <w:p w:rsidR="000B04C9" w:rsidRDefault="000B04C9" w:rsidP="000B04C9">
      <w:pPr>
        <w:rPr>
          <w:rFonts w:cs="Calibri"/>
          <w:color w:val="000000"/>
          <w:sz w:val="20"/>
        </w:rPr>
      </w:pPr>
      <w:r w:rsidRPr="008A61B4">
        <w:rPr>
          <w:rFonts w:cs="Calibri"/>
          <w:b/>
          <w:color w:val="000000"/>
          <w:sz w:val="20"/>
        </w:rPr>
        <w:t>II.</w:t>
      </w:r>
      <w:r w:rsidRPr="008A61B4">
        <w:rPr>
          <w:rFonts w:cs="Calibri"/>
          <w:color w:val="000000"/>
          <w:sz w:val="20"/>
        </w:rPr>
        <w:t xml:space="preserve"> W sprawie ochrony danych osobowych można skontaktować się z </w:t>
      </w:r>
      <w:r w:rsidRPr="008A61B4">
        <w:rPr>
          <w:rFonts w:cs="Calibri"/>
          <w:b/>
          <w:bCs/>
          <w:color w:val="000000"/>
          <w:sz w:val="20"/>
        </w:rPr>
        <w:t>Inspektorem Ochrony Danych</w:t>
      </w:r>
      <w:r w:rsidRPr="008A61B4">
        <w:rPr>
          <w:rFonts w:cs="Calibri"/>
          <w:color w:val="000000"/>
          <w:sz w:val="20"/>
        </w:rPr>
        <w:t xml:space="preserve"> pod emailem: </w:t>
      </w:r>
      <w:hyperlink r:id="rId7" w:history="1">
        <w:r w:rsidRPr="008A61B4">
          <w:rPr>
            <w:rFonts w:cs="Calibri"/>
            <w:color w:val="092D74"/>
            <w:sz w:val="20"/>
          </w:rPr>
          <w:t>dane.osobowe@pgedystrybucja.pl</w:t>
        </w:r>
      </w:hyperlink>
      <w:r w:rsidRPr="008A61B4">
        <w:rPr>
          <w:rFonts w:cs="Calibri"/>
          <w:color w:val="000000"/>
          <w:sz w:val="20"/>
        </w:rPr>
        <w:t xml:space="preserve"> lub pisemnie na adres siedziby wskazany w punkcie I powyżej.</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 xml:space="preserve">III. Cele i podstawy przetwarzania. </w:t>
      </w:r>
      <w:r w:rsidRPr="008A61B4">
        <w:rPr>
          <w:rFonts w:cs="Calibri"/>
          <w:color w:val="000000"/>
          <w:sz w:val="20"/>
        </w:rPr>
        <w:t>Będziemy przetwarzać Pani/Pana dane:</w:t>
      </w:r>
    </w:p>
    <w:p w:rsidR="000B04C9" w:rsidRPr="008A61B4" w:rsidRDefault="000B04C9" w:rsidP="000B04C9">
      <w:pPr>
        <w:widowControl/>
        <w:numPr>
          <w:ilvl w:val="0"/>
          <w:numId w:val="1"/>
        </w:numPr>
        <w:adjustRightInd/>
        <w:spacing w:after="100" w:afterAutospacing="1" w:line="240" w:lineRule="auto"/>
        <w:ind w:left="495"/>
        <w:textAlignment w:val="auto"/>
        <w:rPr>
          <w:rFonts w:cs="Calibri"/>
          <w:color w:val="000000"/>
          <w:sz w:val="20"/>
        </w:rPr>
      </w:pPr>
      <w:r w:rsidRPr="008A61B4">
        <w:rPr>
          <w:rFonts w:cs="Calibri"/>
          <w:color w:val="000000"/>
          <w:sz w:val="20"/>
        </w:rPr>
        <w:t>w celu</w:t>
      </w:r>
      <w:r>
        <w:rPr>
          <w:rFonts w:cs="Calibri"/>
          <w:color w:val="000000"/>
          <w:sz w:val="20"/>
        </w:rPr>
        <w:t xml:space="preserve"> </w:t>
      </w:r>
      <w:r w:rsidRPr="008A61B4">
        <w:rPr>
          <w:rFonts w:cs="Calibri"/>
          <w:color w:val="000000"/>
          <w:sz w:val="20"/>
        </w:rPr>
        <w:t>zawarcia i wykonania</w:t>
      </w:r>
      <w:r>
        <w:rPr>
          <w:rFonts w:cs="Calibri"/>
          <w:color w:val="000000"/>
          <w:sz w:val="20"/>
        </w:rPr>
        <w:t xml:space="preserve"> </w:t>
      </w:r>
      <w:r w:rsidRPr="008A61B4">
        <w:rPr>
          <w:rFonts w:cs="Calibri"/>
          <w:b/>
          <w:bCs/>
          <w:color w:val="000000"/>
          <w:sz w:val="20"/>
        </w:rPr>
        <w:t xml:space="preserve">umowy/porozumienia </w:t>
      </w:r>
      <w:r w:rsidRPr="008A61B4">
        <w:rPr>
          <w:rFonts w:cs="Calibri"/>
          <w:color w:val="000000"/>
          <w:sz w:val="20"/>
        </w:rPr>
        <w:t>zawartej/zawartego</w:t>
      </w:r>
      <w:r>
        <w:rPr>
          <w:rFonts w:cs="Calibri"/>
          <w:color w:val="000000"/>
          <w:sz w:val="20"/>
        </w:rPr>
        <w:t xml:space="preserve"> </w:t>
      </w:r>
      <w:r w:rsidRPr="008A61B4">
        <w:rPr>
          <w:rFonts w:cs="Calibri"/>
          <w:color w:val="000000"/>
          <w:sz w:val="20"/>
        </w:rPr>
        <w:t>pomiędzy PGE Dystrybucja S.A. a</w:t>
      </w:r>
      <w:r>
        <w:rPr>
          <w:rFonts w:cs="Calibri"/>
          <w:color w:val="000000"/>
          <w:sz w:val="20"/>
        </w:rPr>
        <w:t> </w:t>
      </w:r>
      <w:r w:rsidRPr="008A61B4">
        <w:rPr>
          <w:rFonts w:cs="Calibri"/>
          <w:color w:val="000000"/>
          <w:sz w:val="20"/>
        </w:rPr>
        <w:t xml:space="preserve"> podmiotem, który jest Pani/Pana reprezentantem lub który wskazał Panią/Pana jako osobę do współpracy w związku z zawarciem/wykonywaniem umowy/porozumienia (podstawa z art. 6 ust. 1 lit. f RODO),</w:t>
      </w:r>
    </w:p>
    <w:p w:rsidR="000B04C9" w:rsidRPr="008A61B4" w:rsidRDefault="000B04C9" w:rsidP="000B04C9">
      <w:pPr>
        <w:widowControl/>
        <w:numPr>
          <w:ilvl w:val="0"/>
          <w:numId w:val="1"/>
        </w:numPr>
        <w:adjustRightInd/>
        <w:spacing w:before="100" w:beforeAutospacing="1" w:after="100" w:afterAutospacing="1" w:line="240" w:lineRule="auto"/>
        <w:ind w:left="495"/>
        <w:textAlignment w:val="auto"/>
        <w:rPr>
          <w:rFonts w:cs="Calibri"/>
          <w:color w:val="000000"/>
          <w:sz w:val="20"/>
        </w:rPr>
      </w:pPr>
      <w:r w:rsidRPr="008A61B4">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0B04C9" w:rsidRDefault="000B04C9" w:rsidP="000B04C9">
      <w:pPr>
        <w:widowControl/>
        <w:numPr>
          <w:ilvl w:val="0"/>
          <w:numId w:val="1"/>
        </w:numPr>
        <w:adjustRightInd/>
        <w:spacing w:before="100" w:beforeAutospacing="1" w:line="240" w:lineRule="auto"/>
        <w:ind w:left="495"/>
        <w:textAlignment w:val="auto"/>
        <w:rPr>
          <w:rFonts w:cs="Calibri"/>
          <w:color w:val="000000"/>
          <w:sz w:val="20"/>
        </w:rPr>
      </w:pPr>
      <w:r w:rsidRPr="008A61B4">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w:t>
      </w:r>
      <w:r>
        <w:rPr>
          <w:rFonts w:cs="Calibri"/>
          <w:color w:val="000000"/>
          <w:sz w:val="20"/>
        </w:rPr>
        <w:t> </w:t>
      </w:r>
      <w:r w:rsidRPr="008A61B4">
        <w:rPr>
          <w:rFonts w:cs="Calibri"/>
          <w:color w:val="000000"/>
          <w:sz w:val="20"/>
        </w:rPr>
        <w:t>art. 6 ust. 1 lit. c RODO).</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IV. Będziemy przechowywać Pani/Pana dane osobowe przez czas niezbędny do realizacji celów określonych w pkt III, tj.:</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w:t>
      </w:r>
      <w:r>
        <w:rPr>
          <w:rFonts w:cs="Calibri"/>
          <w:color w:val="000000"/>
          <w:sz w:val="20"/>
        </w:rPr>
        <w:t xml:space="preserve"> </w:t>
      </w:r>
      <w:r w:rsidRPr="008A61B4">
        <w:rPr>
          <w:rFonts w:cs="Calibri"/>
          <w:color w:val="000000"/>
          <w:sz w:val="20"/>
        </w:rPr>
        <w:t>zabezpieczenia ewentualnych roszczeń –  zgodnie z okresem przedawnienia roszczeń wynikającym z przepisów prawa,</w:t>
      </w:r>
    </w:p>
    <w:p w:rsidR="000B04C9" w:rsidRPr="008A61B4" w:rsidRDefault="000B04C9" w:rsidP="000B04C9">
      <w:pPr>
        <w:widowControl/>
        <w:numPr>
          <w:ilvl w:val="0"/>
          <w:numId w:val="2"/>
        </w:numPr>
        <w:adjustRightInd/>
        <w:spacing w:before="100" w:beforeAutospacing="1" w:line="240" w:lineRule="auto"/>
        <w:ind w:left="495"/>
        <w:textAlignment w:val="auto"/>
        <w:rPr>
          <w:rFonts w:cs="Calibri"/>
          <w:color w:val="000000"/>
          <w:sz w:val="20"/>
        </w:rPr>
      </w:pPr>
      <w:r w:rsidRPr="008A61B4">
        <w:rPr>
          <w:rFonts w:cs="Calibri"/>
          <w:color w:val="000000"/>
          <w:sz w:val="20"/>
        </w:rPr>
        <w:t>w zakresie ustalenia, obrony i dochodzenia roszczeń - przez okres przedawnienia roszczeń wynikających z</w:t>
      </w:r>
      <w:r>
        <w:rPr>
          <w:rFonts w:cs="Calibri"/>
          <w:color w:val="000000"/>
          <w:sz w:val="20"/>
        </w:rPr>
        <w:t> </w:t>
      </w:r>
      <w:r w:rsidRPr="008A61B4">
        <w:rPr>
          <w:rFonts w:cs="Calibri"/>
          <w:color w:val="000000"/>
          <w:sz w:val="20"/>
        </w:rPr>
        <w:t xml:space="preserve"> przepisów prawa, a także przez czas, w którym przepisy nakazują nam przechowywać dane,</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0B04C9"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 w zakresie wykonania obowiązków prawnych ciążących na Spółce - przez czas wykonywania tych obowiązków przez Spółkę, a także przez czas, w którym przepisy nakazują nam przechowywać dane.</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 W każdej chwili przysługuje Pani/Panu</w:t>
      </w:r>
      <w:r w:rsidRPr="008A61B4">
        <w:rPr>
          <w:rFonts w:cs="Calibri"/>
          <w:color w:val="000000"/>
          <w:sz w:val="20"/>
        </w:rPr>
        <w:t>:</w:t>
      </w:r>
    </w:p>
    <w:p w:rsidR="000B04C9" w:rsidRPr="008A61B4" w:rsidRDefault="000B04C9" w:rsidP="000B04C9">
      <w:pPr>
        <w:widowControl/>
        <w:numPr>
          <w:ilvl w:val="0"/>
          <w:numId w:val="3"/>
        </w:numPr>
        <w:adjustRightInd/>
        <w:spacing w:line="240" w:lineRule="auto"/>
        <w:ind w:left="495"/>
        <w:textAlignment w:val="auto"/>
        <w:rPr>
          <w:rFonts w:cs="Calibri"/>
          <w:color w:val="000000"/>
          <w:sz w:val="20"/>
        </w:rPr>
      </w:pPr>
      <w:r w:rsidRPr="008A61B4">
        <w:rPr>
          <w:rFonts w:cs="Calibri"/>
          <w:b/>
          <w:bCs/>
          <w:color w:val="000000"/>
          <w:sz w:val="20"/>
        </w:rPr>
        <w:t xml:space="preserve">prawo do wniesienia sprzeciwu </w:t>
      </w:r>
      <w:r w:rsidRPr="008A61B4">
        <w:rPr>
          <w:rFonts w:cs="Calibri"/>
          <w:color w:val="000000"/>
          <w:sz w:val="2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0B04C9" w:rsidRPr="008A61B4" w:rsidRDefault="000B04C9" w:rsidP="000B04C9">
      <w:pPr>
        <w:widowControl/>
        <w:numPr>
          <w:ilvl w:val="0"/>
          <w:numId w:val="3"/>
        </w:numPr>
        <w:adjustRightInd/>
        <w:spacing w:before="100" w:beforeAutospacing="1" w:line="240" w:lineRule="auto"/>
        <w:ind w:left="495"/>
        <w:textAlignment w:val="auto"/>
        <w:rPr>
          <w:rFonts w:cs="Calibri"/>
          <w:color w:val="000000"/>
          <w:sz w:val="20"/>
        </w:rPr>
      </w:pPr>
      <w:r w:rsidRPr="008A61B4">
        <w:rPr>
          <w:rFonts w:cs="Calibri"/>
          <w:b/>
          <w:bCs/>
          <w:color w:val="000000"/>
          <w:sz w:val="20"/>
        </w:rPr>
        <w:lastRenderedPageBreak/>
        <w:t>prawo żądania dostępu do swoich danych osobowych</w:t>
      </w:r>
      <w:r w:rsidRPr="008A61B4">
        <w:rPr>
          <w:rFonts w:cs="Calibri"/>
          <w:color w:val="000000"/>
          <w:sz w:val="20"/>
        </w:rPr>
        <w:t xml:space="preserve"> oraz otrzymania ich kopii, prawo żądania ich </w:t>
      </w:r>
      <w:r w:rsidRPr="008A61B4">
        <w:rPr>
          <w:rFonts w:cs="Calibri"/>
          <w:b/>
          <w:bCs/>
          <w:color w:val="000000"/>
          <w:sz w:val="20"/>
        </w:rPr>
        <w:t>sprostowania</w:t>
      </w:r>
      <w:r w:rsidRPr="008A61B4">
        <w:rPr>
          <w:rFonts w:cs="Calibri"/>
          <w:color w:val="000000"/>
          <w:sz w:val="20"/>
        </w:rPr>
        <w:t xml:space="preserve"> (poprawiania), </w:t>
      </w:r>
      <w:r w:rsidRPr="008A61B4">
        <w:rPr>
          <w:rFonts w:cs="Calibri"/>
          <w:b/>
          <w:bCs/>
          <w:color w:val="000000"/>
          <w:sz w:val="20"/>
        </w:rPr>
        <w:t>usunięcia lub ograniczenia przetwarzania</w:t>
      </w:r>
      <w:r w:rsidRPr="008A61B4">
        <w:rPr>
          <w:rFonts w:cs="Calibri"/>
          <w:color w:val="000000"/>
          <w:sz w:val="20"/>
        </w:rPr>
        <w:t xml:space="preserve"> swoich danych osobowych, a także prawo do </w:t>
      </w:r>
      <w:r w:rsidRPr="008A61B4">
        <w:rPr>
          <w:rFonts w:cs="Calibri"/>
          <w:b/>
          <w:bCs/>
          <w:color w:val="000000"/>
          <w:sz w:val="20"/>
        </w:rPr>
        <w:t xml:space="preserve">przenoszenia </w:t>
      </w:r>
      <w:r w:rsidRPr="008A61B4">
        <w:rPr>
          <w:rFonts w:cs="Calibri"/>
          <w:color w:val="000000"/>
          <w:sz w:val="20"/>
        </w:rPr>
        <w:t>swoich danych osobowych.</w:t>
      </w:r>
    </w:p>
    <w:p w:rsidR="000B04C9" w:rsidRPr="008A61B4" w:rsidRDefault="000B04C9" w:rsidP="000B04C9">
      <w:pPr>
        <w:rPr>
          <w:rFonts w:cs="Calibri"/>
          <w:color w:val="000000"/>
          <w:sz w:val="20"/>
        </w:rPr>
      </w:pPr>
      <w:r w:rsidRPr="008A61B4">
        <w:rPr>
          <w:rFonts w:cs="Calibri"/>
          <w:color w:val="000000"/>
          <w:sz w:val="20"/>
        </w:rPr>
        <w:t xml:space="preserve">Wnioski w </w:t>
      </w:r>
      <w:r>
        <w:rPr>
          <w:rFonts w:cs="Calibri"/>
          <w:color w:val="000000"/>
          <w:sz w:val="20"/>
        </w:rPr>
        <w:t>ww.</w:t>
      </w:r>
      <w:r w:rsidRPr="008A61B4">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8A61B4">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rsidR="000B04C9" w:rsidRDefault="000B04C9" w:rsidP="000B04C9">
      <w:pPr>
        <w:widowControl/>
        <w:numPr>
          <w:ilvl w:val="0"/>
          <w:numId w:val="4"/>
        </w:numPr>
        <w:adjustRightInd/>
        <w:spacing w:line="240" w:lineRule="auto"/>
        <w:ind w:left="495"/>
        <w:textAlignment w:val="auto"/>
        <w:rPr>
          <w:rFonts w:cs="Calibri"/>
          <w:color w:val="000000"/>
          <w:sz w:val="20"/>
        </w:rPr>
      </w:pPr>
      <w:r w:rsidRPr="008A61B4">
        <w:rPr>
          <w:rFonts w:cs="Calibri"/>
          <w:color w:val="000000"/>
          <w:sz w:val="20"/>
        </w:rPr>
        <w:t xml:space="preserve">prawo do </w:t>
      </w:r>
      <w:r w:rsidRPr="008A61B4">
        <w:rPr>
          <w:rFonts w:cs="Calibri"/>
          <w:b/>
          <w:bCs/>
          <w:color w:val="000000"/>
          <w:sz w:val="20"/>
        </w:rPr>
        <w:t>wniesienia skargi</w:t>
      </w:r>
      <w:r w:rsidRPr="008A61B4">
        <w:rPr>
          <w:rFonts w:cs="Calibri"/>
          <w:color w:val="000000"/>
          <w:sz w:val="20"/>
        </w:rPr>
        <w:t xml:space="preserve"> do organu nadzorczego, tj. Prezesa Urzędu Ochrony Danych Osobowych.</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color w:val="000000"/>
          <w:sz w:val="20"/>
        </w:rPr>
        <w:t> </w:t>
      </w:r>
      <w:r w:rsidRPr="008A61B4">
        <w:rPr>
          <w:rFonts w:cs="Calibri"/>
          <w:b/>
          <w:color w:val="000000"/>
          <w:sz w:val="20"/>
        </w:rPr>
        <w:t>VI.</w:t>
      </w:r>
      <w:r w:rsidRPr="008A61B4">
        <w:rPr>
          <w:rFonts w:cs="Calibri"/>
          <w:color w:val="000000"/>
          <w:sz w:val="20"/>
        </w:rPr>
        <w:t xml:space="preserve"> </w:t>
      </w:r>
      <w:r w:rsidRPr="008A61B4">
        <w:rPr>
          <w:rFonts w:cs="Calibri"/>
          <w:b/>
          <w:bCs/>
          <w:color w:val="000000"/>
          <w:sz w:val="20"/>
        </w:rPr>
        <w:t>Odbiorcy danych osobowych</w:t>
      </w:r>
    </w:p>
    <w:p w:rsidR="000B04C9" w:rsidRDefault="000B04C9" w:rsidP="000B04C9">
      <w:pPr>
        <w:rPr>
          <w:rFonts w:cs="Calibri"/>
          <w:color w:val="000000"/>
          <w:sz w:val="20"/>
        </w:rPr>
      </w:pPr>
      <w:r w:rsidRPr="008A61B4">
        <w:rPr>
          <w:rFonts w:cs="Calibri"/>
          <w:color w:val="000000"/>
          <w:sz w:val="20"/>
        </w:rPr>
        <w:t>Pani/Pana dane osobowe mogą zostać</w:t>
      </w:r>
      <w:r>
        <w:rPr>
          <w:rFonts w:cs="Calibri"/>
          <w:color w:val="000000"/>
          <w:sz w:val="20"/>
        </w:rPr>
        <w:t xml:space="preserve"> </w:t>
      </w:r>
      <w:r w:rsidRPr="008A61B4">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8A61B4">
        <w:rPr>
          <w:rFonts w:cs="Calibri"/>
          <w:color w:val="000000"/>
          <w:sz w:val="20"/>
        </w:rPr>
        <w:t xml:space="preserve">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t>
      </w:r>
      <w:r>
        <w:rPr>
          <w:rFonts w:cs="Calibri"/>
          <w:color w:val="000000"/>
          <w:sz w:val="20"/>
        </w:rPr>
        <w:t>ww.</w:t>
      </w:r>
      <w:r w:rsidRPr="008A61B4">
        <w:rPr>
          <w:rFonts w:cs="Calibri"/>
          <w:color w:val="000000"/>
          <w:sz w:val="20"/>
        </w:rPr>
        <w:t xml:space="preserve"> odbiorców i podwykonawców.</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 Informacja w zakresie przekazywania danych do państw trzecich</w:t>
      </w:r>
    </w:p>
    <w:p w:rsidR="000B04C9" w:rsidRDefault="000B04C9" w:rsidP="000B04C9">
      <w:pPr>
        <w:rPr>
          <w:rFonts w:cs="Calibri"/>
          <w:color w:val="000000"/>
          <w:sz w:val="20"/>
        </w:rPr>
      </w:pPr>
      <w:r w:rsidRPr="008A61B4">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VIII. Otrzymaliśmy Pani/Pana dane osobowe</w:t>
      </w:r>
      <w:r w:rsidRPr="008A61B4">
        <w:rPr>
          <w:rFonts w:cs="Calibri"/>
          <w:color w:val="000000"/>
          <w:sz w:val="20"/>
        </w:rPr>
        <w:t xml:space="preserve"> od podmiotu, który jest Pani/Pana reprezentantem lub który wskazał Panią/Pana jako osobę do współpracy w związku z zawarciem/wykonywaniem umowy/porozumienia W przypadku, gdy jest Pani/Pan:</w:t>
      </w:r>
    </w:p>
    <w:p w:rsidR="000B04C9" w:rsidRPr="008A61B4" w:rsidRDefault="000B04C9" w:rsidP="000B04C9">
      <w:pPr>
        <w:rPr>
          <w:rFonts w:cs="Calibri"/>
          <w:color w:val="000000"/>
          <w:sz w:val="20"/>
        </w:rPr>
      </w:pPr>
      <w:r w:rsidRPr="008A61B4">
        <w:rPr>
          <w:rFonts w:cs="Calibri"/>
          <w:color w:val="000000"/>
          <w:sz w:val="20"/>
        </w:rPr>
        <w:t>-</w:t>
      </w:r>
      <w:r>
        <w:rPr>
          <w:rFonts w:cs="Calibri"/>
          <w:color w:val="000000"/>
          <w:sz w:val="20"/>
        </w:rPr>
        <w:t xml:space="preserve"> </w:t>
      </w:r>
      <w:r w:rsidRPr="008A61B4">
        <w:rPr>
          <w:rFonts w:cs="Calibri"/>
          <w:color w:val="000000"/>
          <w:sz w:val="20"/>
        </w:rPr>
        <w:t xml:space="preserve">reprezentantem (w tym pełnomocnikiem) </w:t>
      </w:r>
      <w:r>
        <w:rPr>
          <w:rFonts w:cs="Calibri"/>
          <w:color w:val="000000"/>
          <w:sz w:val="20"/>
        </w:rPr>
        <w:t>ww.</w:t>
      </w:r>
      <w:r w:rsidRPr="008A61B4">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p>
    <w:p w:rsidR="000B04C9" w:rsidRDefault="000B04C9" w:rsidP="000B04C9">
      <w:pPr>
        <w:rPr>
          <w:rFonts w:cs="Calibri"/>
          <w:color w:val="000000"/>
          <w:sz w:val="20"/>
        </w:rPr>
      </w:pPr>
      <w:r w:rsidRPr="008A61B4">
        <w:rPr>
          <w:rFonts w:cs="Calibri"/>
          <w:b/>
          <w:bCs/>
          <w:color w:val="000000"/>
          <w:sz w:val="20"/>
        </w:rPr>
        <w:t xml:space="preserve">- </w:t>
      </w:r>
      <w:r w:rsidRPr="008A61B4">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8A61B4">
        <w:rPr>
          <w:rFonts w:cs="Calibri"/>
          <w:color w:val="000000"/>
          <w:sz w:val="20"/>
        </w:rPr>
        <w:t xml:space="preserve"> podmiot, w tym w umowie/porozumieniu wskazanej/wskazanym w pkt III.1 (w szczególności imię i nazwisko, nr telefonu, adres e-mail, stanowisko służbowe).</w:t>
      </w:r>
    </w:p>
    <w:p w:rsidR="000B04C9" w:rsidRPr="008A61B4" w:rsidRDefault="000B04C9" w:rsidP="000B04C9">
      <w:pPr>
        <w:rPr>
          <w:rFonts w:cs="Calibri"/>
          <w:color w:val="000000"/>
          <w:sz w:val="20"/>
        </w:rPr>
      </w:pPr>
    </w:p>
    <w:p w:rsidR="000B04C9" w:rsidRPr="0000729E" w:rsidRDefault="000B04C9" w:rsidP="000B04C9">
      <w:pPr>
        <w:rPr>
          <w:rFonts w:cs="Calibri"/>
          <w:b/>
          <w:bCs/>
          <w:color w:val="000000"/>
          <w:sz w:val="20"/>
        </w:rPr>
      </w:pPr>
      <w:r w:rsidRPr="0000729E">
        <w:rPr>
          <w:rFonts w:cs="Calibri"/>
          <w:b/>
          <w:bCs/>
          <w:color w:val="000000"/>
          <w:sz w:val="20"/>
        </w:rPr>
        <w:t xml:space="preserve"> IX. </w:t>
      </w:r>
      <w:r w:rsidRPr="0000729E">
        <w:rPr>
          <w:rFonts w:cs="Calibri"/>
          <w:bCs/>
          <w:color w:val="000000"/>
          <w:sz w:val="20"/>
        </w:rPr>
        <w:t>Informujemy, że nie podejmujemy decyzji w sposób zautomatyzowany i Pani/Pana dane nie są profilowane.</w:t>
      </w:r>
    </w:p>
    <w:p w:rsidR="00174DA5" w:rsidRPr="000B04C9" w:rsidRDefault="00174DA5" w:rsidP="000B04C9"/>
    <w:sectPr w:rsidR="00174DA5" w:rsidRPr="000B04C9" w:rsidSect="00822116">
      <w:pgSz w:w="11906" w:h="16838" w:code="9"/>
      <w:pgMar w:top="851" w:right="851" w:bottom="851" w:left="851" w:header="567" w:footer="567" w:gutter="567"/>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3FC" w:rsidRDefault="005F33FC" w:rsidP="000B04C9">
      <w:pPr>
        <w:spacing w:line="240" w:lineRule="auto"/>
      </w:pPr>
      <w:r>
        <w:separator/>
      </w:r>
    </w:p>
  </w:endnote>
  <w:endnote w:type="continuationSeparator" w:id="0">
    <w:p w:rsidR="005F33FC" w:rsidRDefault="005F33FC" w:rsidP="000B0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3FC" w:rsidRDefault="005F33FC" w:rsidP="000B04C9">
      <w:pPr>
        <w:spacing w:line="240" w:lineRule="auto"/>
      </w:pPr>
      <w:r>
        <w:separator/>
      </w:r>
    </w:p>
  </w:footnote>
  <w:footnote w:type="continuationSeparator" w:id="0">
    <w:p w:rsidR="005F33FC" w:rsidRDefault="005F33FC" w:rsidP="000B04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C9"/>
    <w:rsid w:val="000B04C9"/>
    <w:rsid w:val="00174DA5"/>
    <w:rsid w:val="005F33FC"/>
    <w:rsid w:val="00812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745DB"/>
  <w15:chartTrackingRefBased/>
  <w15:docId w15:val="{28C818C9-0807-4714-9757-F4A6810F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04C9"/>
    <w:pPr>
      <w:widowControl w:val="0"/>
      <w:adjustRightInd w:val="0"/>
      <w:spacing w:after="0" w:line="360" w:lineRule="atLeast"/>
      <w:jc w:val="both"/>
      <w:textAlignment w:val="baseline"/>
    </w:pPr>
    <w:rPr>
      <w:rFonts w:ascii="Calibri" w:eastAsia="Times New Roman" w:hAnsi="Calibri"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1104</Words>
  <Characters>6628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Kafara Daniel [PGE Dystr. O.Rzeszów]</dc:creator>
  <cp:keywords/>
  <dc:description/>
  <cp:lastModifiedBy>Kafara Daniel [PGE Dystr. O.Rzeszów]</cp:lastModifiedBy>
  <cp:revision>2</cp:revision>
  <dcterms:created xsi:type="dcterms:W3CDTF">2024-08-28T06:09:00Z</dcterms:created>
  <dcterms:modified xsi:type="dcterms:W3CDTF">2024-11-25T06:48:00Z</dcterms:modified>
</cp:coreProperties>
</file>